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E" w:rsidRDefault="007616E7" w:rsidP="007616E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Government Test #3 Review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Articles of Confederation:  states had more power than the federal government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Constitutional Convention: only white men who owned land could vote 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Federal System of government: federal government and state government share power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3/5</w:t>
      </w:r>
      <w:r w:rsidRPr="007616E7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Compromise:  how slaves counted toward population, 3/5 of a person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Checks and Balances: 3 branches of government, each branch has a check on the other branches, they are all equal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Alexander Hamilton: supported state governments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Thomas Jefferson:  wanted a limited national government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Great Compromise: plan to divide congress into 2 parts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Antifederalists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wanted a Bill of Rights in order to vote for the Constitution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Bicameral: 2 houses (senate and </w:t>
      </w:r>
      <w:proofErr w:type="gramStart"/>
      <w:r>
        <w:rPr>
          <w:rFonts w:ascii="Tahoma" w:hAnsi="Tahoma" w:cs="Tahoma"/>
          <w:b/>
          <w:sz w:val="24"/>
          <w:szCs w:val="24"/>
        </w:rPr>
        <w:t>house of representatives</w:t>
      </w:r>
      <w:proofErr w:type="gramEnd"/>
      <w:r>
        <w:rPr>
          <w:rFonts w:ascii="Tahoma" w:hAnsi="Tahoma" w:cs="Tahoma"/>
          <w:b/>
          <w:sz w:val="24"/>
          <w:szCs w:val="24"/>
        </w:rPr>
        <w:t>)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Article of Confederation: all states were equal, did not use population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Northwest Ordinance 1787:  how to govern the western land (expansion)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Constitutional Convention: goal was to revise the Art. Of </w:t>
      </w:r>
      <w:proofErr w:type="spellStart"/>
      <w:r>
        <w:rPr>
          <w:rFonts w:ascii="Tahoma" w:hAnsi="Tahoma" w:cs="Tahoma"/>
          <w:b/>
          <w:sz w:val="24"/>
          <w:szCs w:val="24"/>
        </w:rPr>
        <w:t>Confed</w:t>
      </w:r>
      <w:proofErr w:type="spellEnd"/>
      <w:r>
        <w:rPr>
          <w:rFonts w:ascii="Tahoma" w:hAnsi="Tahoma" w:cs="Tahoma"/>
          <w:b/>
          <w:sz w:val="24"/>
          <w:szCs w:val="24"/>
        </w:rPr>
        <w:t>, held in Philadelphia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Articles of Confederation: major problem was Congress could not levy or collect taxes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Federalism: sharing power between state and federal government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Patrick Henry:  a federalist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James Madison:  father of the Constitution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Preamble:  beginning of the Constitution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27 Amendments to the Constitution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Impeachment: removal of an elected official from office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Legislative branch: makes laws (biggest part: Congress)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Judicial branch: unconstitutional laws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Executive branch: enforces the laws 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Census: taken every 10 years to get population count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 years: maximum years service for a president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Supreme Court:  9 members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2/3 House and Senate to overturn a veto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House of Representatives: 2 year term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Senate: 6 year term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Federalist Papers: James Madison, John Jay, Alexander Hamilton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Separate but equal is not alright: Brown vs. Board of Education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 stripes on the flag: 13 original colonies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100 total senators in Congress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435 in the House of Representatives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 natural rights: life, liberty, pursuit of happiness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New Jersey Plan: All states equal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Virginia Plan: Senate and House of Representatives based on population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15</w:t>
      </w:r>
      <w:r w:rsidRPr="007616E7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amendment: black men right to vote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19</w:t>
      </w:r>
      <w:r w:rsidRPr="007616E7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amendment: women the right to vote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26</w:t>
      </w:r>
      <w:r w:rsidRPr="007616E7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amendment: lowered voting age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Essays: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Article of Confederation: favored states, legislative was the only branch, 9/13 states had to approve, could not regulate trade between states/countries, government could not levy or collect taxes, no one to govern western land disputes, no army or navy, no national currency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Shays Rebellion: depression, farmers borrowed from the bank, crop prices fell, could not pay taxes, Massachusetts wanted to take farmers land, A of C failing.</w:t>
      </w:r>
    </w:p>
    <w:p w:rsidR="007616E7" w:rsidRDefault="007616E7" w:rsidP="007616E7">
      <w:pPr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</w:rPr>
        <w:t xml:space="preserve">First Amendment Freedoms: </w:t>
      </w:r>
      <w:hyperlink r:id="rId4" w:tooltip="Establishment Clause" w:history="1">
        <w:r w:rsidRPr="007616E7">
          <w:rPr>
            <w:rStyle w:val="Hyperlink"/>
            <w:rFonts w:ascii="Tahoma" w:hAnsi="Tahoma" w:cs="Tahoma"/>
            <w:b/>
            <w:color w:val="0B0080"/>
            <w:sz w:val="24"/>
            <w:szCs w:val="24"/>
            <w:u w:val="none"/>
            <w:shd w:val="clear" w:color="auto" w:fill="FFFFFF"/>
          </w:rPr>
          <w:t>respecting an establishment of religion</w:t>
        </w:r>
      </w:hyperlink>
      <w:r w:rsidRPr="007616E7"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>, impeding the</w:t>
      </w:r>
      <w:r w:rsidRPr="007616E7">
        <w:rPr>
          <w:rStyle w:val="apple-converted-space"/>
          <w:rFonts w:ascii="Tahoma" w:hAnsi="Tahoma" w:cs="Tahoma"/>
          <w:b/>
          <w:color w:val="252525"/>
          <w:sz w:val="24"/>
          <w:szCs w:val="24"/>
          <w:shd w:val="clear" w:color="auto" w:fill="FFFFFF"/>
        </w:rPr>
        <w:t> </w:t>
      </w:r>
      <w:hyperlink r:id="rId5" w:tooltip="Free Exercise Clause" w:history="1">
        <w:r w:rsidRPr="007616E7">
          <w:rPr>
            <w:rStyle w:val="Hyperlink"/>
            <w:rFonts w:ascii="Tahoma" w:hAnsi="Tahoma" w:cs="Tahoma"/>
            <w:b/>
            <w:color w:val="0B0080"/>
            <w:sz w:val="24"/>
            <w:szCs w:val="24"/>
            <w:u w:val="none"/>
            <w:shd w:val="clear" w:color="auto" w:fill="FFFFFF"/>
          </w:rPr>
          <w:t>free exercise of religion</w:t>
        </w:r>
      </w:hyperlink>
      <w:r w:rsidRPr="007616E7"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>, abridging the</w:t>
      </w:r>
      <w:r w:rsidRPr="007616E7">
        <w:rPr>
          <w:rStyle w:val="apple-converted-space"/>
          <w:rFonts w:ascii="Tahoma" w:hAnsi="Tahoma" w:cs="Tahoma"/>
          <w:b/>
          <w:color w:val="252525"/>
          <w:sz w:val="24"/>
          <w:szCs w:val="24"/>
          <w:shd w:val="clear" w:color="auto" w:fill="FFFFFF"/>
        </w:rPr>
        <w:t> </w:t>
      </w:r>
      <w:hyperlink r:id="rId6" w:tooltip="Freedom of speech in the United States" w:history="1">
        <w:r w:rsidRPr="007616E7">
          <w:rPr>
            <w:rStyle w:val="Hyperlink"/>
            <w:rFonts w:ascii="Tahoma" w:hAnsi="Tahoma" w:cs="Tahoma"/>
            <w:b/>
            <w:color w:val="0B0080"/>
            <w:sz w:val="24"/>
            <w:szCs w:val="24"/>
            <w:u w:val="none"/>
            <w:shd w:val="clear" w:color="auto" w:fill="FFFFFF"/>
          </w:rPr>
          <w:t>freedom of speech</w:t>
        </w:r>
      </w:hyperlink>
      <w:r w:rsidRPr="007616E7"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>, infringing on the</w:t>
      </w:r>
      <w:r w:rsidRPr="007616E7">
        <w:rPr>
          <w:rStyle w:val="apple-converted-space"/>
          <w:rFonts w:ascii="Tahoma" w:hAnsi="Tahoma" w:cs="Tahoma"/>
          <w:b/>
          <w:color w:val="252525"/>
          <w:sz w:val="24"/>
          <w:szCs w:val="24"/>
          <w:shd w:val="clear" w:color="auto" w:fill="FFFFFF"/>
        </w:rPr>
        <w:t> </w:t>
      </w:r>
      <w:hyperlink r:id="rId7" w:tooltip="Freedom of the press in the United States" w:history="1">
        <w:r w:rsidRPr="007616E7">
          <w:rPr>
            <w:rStyle w:val="Hyperlink"/>
            <w:rFonts w:ascii="Tahoma" w:hAnsi="Tahoma" w:cs="Tahoma"/>
            <w:b/>
            <w:color w:val="0B0080"/>
            <w:sz w:val="24"/>
            <w:szCs w:val="24"/>
            <w:u w:val="none"/>
            <w:shd w:val="clear" w:color="auto" w:fill="FFFFFF"/>
          </w:rPr>
          <w:t>freedom of the press</w:t>
        </w:r>
      </w:hyperlink>
      <w:r w:rsidRPr="007616E7"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>, interfering with the</w:t>
      </w:r>
      <w:r w:rsidRPr="007616E7">
        <w:rPr>
          <w:rStyle w:val="apple-converted-space"/>
          <w:rFonts w:ascii="Tahoma" w:hAnsi="Tahoma" w:cs="Tahoma"/>
          <w:b/>
          <w:color w:val="252525"/>
          <w:sz w:val="24"/>
          <w:szCs w:val="24"/>
          <w:shd w:val="clear" w:color="auto" w:fill="FFFFFF"/>
        </w:rPr>
        <w:t> </w:t>
      </w:r>
      <w:hyperlink r:id="rId8" w:tooltip="Freedom of assembly" w:history="1">
        <w:r w:rsidRPr="007616E7">
          <w:rPr>
            <w:rStyle w:val="Hyperlink"/>
            <w:rFonts w:ascii="Tahoma" w:hAnsi="Tahoma" w:cs="Tahoma"/>
            <w:b/>
            <w:color w:val="0B0080"/>
            <w:sz w:val="24"/>
            <w:szCs w:val="24"/>
            <w:u w:val="none"/>
            <w:shd w:val="clear" w:color="auto" w:fill="FFFFFF"/>
          </w:rPr>
          <w:t>right to peaceably assemble</w:t>
        </w:r>
      </w:hyperlink>
      <w:r w:rsidRPr="007616E7">
        <w:rPr>
          <w:rStyle w:val="apple-converted-space"/>
          <w:rFonts w:ascii="Tahoma" w:hAnsi="Tahoma" w:cs="Tahoma"/>
          <w:b/>
          <w:color w:val="252525"/>
          <w:sz w:val="24"/>
          <w:szCs w:val="24"/>
          <w:shd w:val="clear" w:color="auto" w:fill="FFFFFF"/>
        </w:rPr>
        <w:t> </w:t>
      </w:r>
      <w:r w:rsidRPr="007616E7"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>or prohibiting the</w:t>
      </w:r>
      <w:r w:rsidRPr="007616E7">
        <w:rPr>
          <w:rStyle w:val="apple-converted-space"/>
          <w:rFonts w:ascii="Tahoma" w:hAnsi="Tahoma" w:cs="Tahoma"/>
          <w:b/>
          <w:color w:val="252525"/>
          <w:sz w:val="24"/>
          <w:szCs w:val="24"/>
          <w:shd w:val="clear" w:color="auto" w:fill="FFFFFF"/>
        </w:rPr>
        <w:t> </w:t>
      </w:r>
      <w:hyperlink r:id="rId9" w:tooltip="Right to petition" w:history="1">
        <w:r w:rsidRPr="007616E7">
          <w:rPr>
            <w:rStyle w:val="Hyperlink"/>
            <w:rFonts w:ascii="Tahoma" w:hAnsi="Tahoma" w:cs="Tahoma"/>
            <w:b/>
            <w:color w:val="0B0080"/>
            <w:sz w:val="24"/>
            <w:szCs w:val="24"/>
            <w:u w:val="none"/>
            <w:shd w:val="clear" w:color="auto" w:fill="FFFFFF"/>
          </w:rPr>
          <w:t>petitioning for a governmental redress of grievances</w:t>
        </w:r>
      </w:hyperlink>
      <w:r w:rsidRPr="007616E7"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>.</w:t>
      </w:r>
    </w:p>
    <w:p w:rsidR="007616E7" w:rsidRDefault="007616E7" w:rsidP="007616E7">
      <w:pPr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>Federalists: for the constitution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>Antifederalists</w:t>
      </w:r>
      <w:proofErr w:type="spellEnd"/>
      <w:r>
        <w:rPr>
          <w:rFonts w:ascii="Tahoma" w:hAnsi="Tahoma" w:cs="Tahoma"/>
          <w:b/>
          <w:color w:val="252525"/>
          <w:sz w:val="24"/>
          <w:szCs w:val="24"/>
          <w:shd w:val="clear" w:color="auto" w:fill="FFFFFF"/>
        </w:rPr>
        <w:t xml:space="preserve">: wanted a Bill of Rights, afraid of another King </w:t>
      </w:r>
    </w:p>
    <w:p w:rsidR="007616E7" w:rsidRDefault="007616E7" w:rsidP="007616E7">
      <w:pPr>
        <w:rPr>
          <w:rFonts w:ascii="Tahoma" w:hAnsi="Tahoma" w:cs="Tahoma"/>
          <w:b/>
          <w:sz w:val="24"/>
          <w:szCs w:val="24"/>
        </w:rPr>
      </w:pPr>
    </w:p>
    <w:p w:rsidR="007616E7" w:rsidRPr="007616E7" w:rsidRDefault="007616E7" w:rsidP="007616E7">
      <w:pPr>
        <w:rPr>
          <w:rFonts w:ascii="Tahoma" w:hAnsi="Tahoma" w:cs="Tahoma"/>
          <w:b/>
          <w:sz w:val="24"/>
          <w:szCs w:val="24"/>
        </w:rPr>
      </w:pPr>
    </w:p>
    <w:sectPr w:rsidR="007616E7" w:rsidRPr="007616E7" w:rsidSect="00D0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616E7"/>
    <w:rsid w:val="007616E7"/>
    <w:rsid w:val="00D0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6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reedom_of_assemb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Freedom_of_the_press_in_the_United_St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reedom_of_speech_in_the_United_Sta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Free_Exercise_Clau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Establishment_Clause" TargetMode="External"/><Relationship Id="rId9" Type="http://schemas.openxmlformats.org/officeDocument/2006/relationships/hyperlink" Target="http://en.wikipedia.org/wiki/Right_to_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2014-11-05T17:19:00Z</dcterms:created>
  <dcterms:modified xsi:type="dcterms:W3CDTF">2014-11-05T20:03:00Z</dcterms:modified>
</cp:coreProperties>
</file>