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AC" w:rsidRDefault="00C624AC" w:rsidP="00C624AC">
      <w:pPr>
        <w:pStyle w:val="Heading1"/>
      </w:pPr>
      <w:r>
        <w:t>News Report Rubric</w:t>
      </w:r>
    </w:p>
    <w:p w:rsidR="00C624AC" w:rsidRDefault="00C624AC" w:rsidP="00C624AC">
      <w:pPr>
        <w:jc w:val="center"/>
        <w:rPr>
          <w:b/>
        </w:rPr>
      </w:pPr>
    </w:p>
    <w:tbl>
      <w:tblPr>
        <w:tblStyle w:val="TableGrid"/>
        <w:tblW w:w="9876" w:type="dxa"/>
        <w:tblInd w:w="-612" w:type="dxa"/>
        <w:tblLook w:val="01E0"/>
      </w:tblPr>
      <w:tblGrid>
        <w:gridCol w:w="2340"/>
        <w:gridCol w:w="1884"/>
        <w:gridCol w:w="1884"/>
        <w:gridCol w:w="1884"/>
        <w:gridCol w:w="1884"/>
      </w:tblGrid>
      <w:tr w:rsidR="00C624AC" w:rsidTr="00B51FE8">
        <w:tc>
          <w:tcPr>
            <w:tcW w:w="2340" w:type="dxa"/>
          </w:tcPr>
          <w:p w:rsidR="00C624AC" w:rsidRDefault="00C624AC" w:rsidP="00B51FE8">
            <w:pPr>
              <w:jc w:val="center"/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1884" w:type="dxa"/>
          </w:tcPr>
          <w:p w:rsidR="00C624AC" w:rsidRDefault="00C624AC" w:rsidP="00B51F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4" w:type="dxa"/>
          </w:tcPr>
          <w:p w:rsidR="00C624AC" w:rsidRDefault="00C624AC" w:rsidP="00B51F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4" w:type="dxa"/>
          </w:tcPr>
          <w:p w:rsidR="00C624AC" w:rsidRDefault="00C624AC" w:rsidP="00B51F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4" w:type="dxa"/>
          </w:tcPr>
          <w:p w:rsidR="00C624AC" w:rsidRDefault="00C624AC" w:rsidP="00B51F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24AC" w:rsidTr="00B51FE8">
        <w:tc>
          <w:tcPr>
            <w:tcW w:w="2340" w:type="dxa"/>
          </w:tcPr>
          <w:p w:rsidR="00C624AC" w:rsidRDefault="00C624AC" w:rsidP="00B51FE8">
            <w:pPr>
              <w:rPr>
                <w:b/>
              </w:rPr>
            </w:pPr>
            <w:r>
              <w:rPr>
                <w:b/>
              </w:rPr>
              <w:t>Knowledge &amp; Understanding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 w:rsidRPr="00D065F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knowledge of form of news report</w:t>
            </w:r>
          </w:p>
          <w:p w:rsidR="00C624AC" w:rsidRPr="001F2C6A" w:rsidRDefault="00C624AC" w:rsidP="00B51FE8">
            <w:r>
              <w:rPr>
                <w:sz w:val="20"/>
                <w:szCs w:val="20"/>
              </w:rPr>
              <w:t>- understanding of resources read</w:t>
            </w: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limited understanding of form of news article</w:t>
            </w:r>
          </w:p>
          <w:p w:rsidR="00C624AC" w:rsidRPr="00D065F5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limited understanding of materials read</w:t>
            </w: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adequate understanding of form of news article</w:t>
            </w:r>
          </w:p>
          <w:p w:rsidR="00C624AC" w:rsidRPr="00D065F5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adequate understanding of materials read</w:t>
            </w: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considerable understanding of form of news article</w:t>
            </w:r>
          </w:p>
          <w:p w:rsidR="00C624AC" w:rsidRPr="00D065F5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considerable understanding of materials read</w:t>
            </w: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thorough understanding of form of news article</w:t>
            </w:r>
          </w:p>
          <w:p w:rsidR="00C624AC" w:rsidRPr="00D065F5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thorough understanding of materials read</w:t>
            </w:r>
          </w:p>
        </w:tc>
      </w:tr>
      <w:tr w:rsidR="00C624AC" w:rsidTr="00B51FE8">
        <w:tc>
          <w:tcPr>
            <w:tcW w:w="2340" w:type="dxa"/>
          </w:tcPr>
          <w:p w:rsidR="00C624AC" w:rsidRDefault="00C624AC" w:rsidP="00B51FE8">
            <w:pPr>
              <w:rPr>
                <w:b/>
              </w:rPr>
            </w:pPr>
            <w:r>
              <w:rPr>
                <w:b/>
              </w:rPr>
              <w:t>Thinking &amp; Inquiry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critical and creative thinking skills (developing ideas, selecting, organizing, explaining information)</w:t>
            </w:r>
          </w:p>
          <w:p w:rsidR="00C624AC" w:rsidRPr="00D065F5" w:rsidRDefault="00C624AC" w:rsidP="00B51FE8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C624AC" w:rsidRPr="00D065F5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limited competence developing ideas, selecting, organizing, and explaining information</w:t>
            </w:r>
          </w:p>
        </w:tc>
        <w:tc>
          <w:tcPr>
            <w:tcW w:w="1884" w:type="dxa"/>
          </w:tcPr>
          <w:p w:rsidR="00C624AC" w:rsidRPr="00D065F5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moderate competence developing ideas, selecting, organizing, and explaining information</w:t>
            </w:r>
          </w:p>
        </w:tc>
        <w:tc>
          <w:tcPr>
            <w:tcW w:w="1884" w:type="dxa"/>
          </w:tcPr>
          <w:p w:rsidR="00C624AC" w:rsidRPr="00D065F5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considerable competence developing ideas, selecting, organizing, and explaining information</w:t>
            </w:r>
          </w:p>
        </w:tc>
        <w:tc>
          <w:tcPr>
            <w:tcW w:w="1884" w:type="dxa"/>
          </w:tcPr>
          <w:p w:rsidR="00C624AC" w:rsidRPr="00D065F5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a high degree of competence developing ideas, selecting, organizing, and explaining information</w:t>
            </w:r>
          </w:p>
        </w:tc>
      </w:tr>
      <w:tr w:rsidR="00C624AC" w:rsidTr="00B51FE8">
        <w:tc>
          <w:tcPr>
            <w:tcW w:w="2340" w:type="dxa"/>
          </w:tcPr>
          <w:p w:rsidR="00C624AC" w:rsidRDefault="00C624AC" w:rsidP="00B51FE8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clarity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audience and purpose</w:t>
            </w:r>
          </w:p>
          <w:p w:rsidR="00C624AC" w:rsidRPr="00D065F5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 of form of news report</w:t>
            </w: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communicates information and ideas with limited clarity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limited awareness of audience and purpose</w:t>
            </w:r>
          </w:p>
          <w:p w:rsidR="00C624AC" w:rsidRPr="00D065F5" w:rsidRDefault="00C624AC" w:rsidP="00B51FE8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communicates information and ideas with moderate clarity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moderate awareness of audience and purpose</w:t>
            </w:r>
          </w:p>
          <w:p w:rsidR="00C624AC" w:rsidRPr="00D065F5" w:rsidRDefault="00C624AC" w:rsidP="00B51FE8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communicates information and ideas with considerable clarity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considerable awareness of audience and purpose</w:t>
            </w:r>
          </w:p>
          <w:p w:rsidR="00C624AC" w:rsidRPr="00D065F5" w:rsidRDefault="00C624AC" w:rsidP="00B51FE8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communicates information and ideas with a high degree of clarity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thorough awareness of audience and purpose</w:t>
            </w:r>
          </w:p>
          <w:p w:rsidR="00C624AC" w:rsidRPr="00D065F5" w:rsidRDefault="00C624AC" w:rsidP="00B51FE8">
            <w:pPr>
              <w:rPr>
                <w:sz w:val="20"/>
                <w:szCs w:val="20"/>
              </w:rPr>
            </w:pPr>
          </w:p>
        </w:tc>
      </w:tr>
      <w:tr w:rsidR="00C624AC" w:rsidTr="00B51FE8">
        <w:tc>
          <w:tcPr>
            <w:tcW w:w="2340" w:type="dxa"/>
          </w:tcPr>
          <w:p w:rsidR="00C624AC" w:rsidRDefault="00C624AC" w:rsidP="00B51FE8">
            <w:pPr>
              <w:rPr>
                <w:b/>
              </w:rPr>
            </w:pPr>
            <w:r>
              <w:rPr>
                <w:b/>
              </w:rPr>
              <w:t>Application</w:t>
            </w:r>
          </w:p>
          <w:p w:rsidR="00C624AC" w:rsidRPr="00FE01B7" w:rsidRDefault="00C624AC" w:rsidP="00B51FE8">
            <w:pPr>
              <w:rPr>
                <w:sz w:val="20"/>
                <w:szCs w:val="20"/>
              </w:rPr>
            </w:pPr>
            <w:r w:rsidRPr="00FE01B7">
              <w:rPr>
                <w:sz w:val="20"/>
                <w:szCs w:val="20"/>
              </w:rPr>
              <w:t>- language conventions</w:t>
            </w:r>
          </w:p>
          <w:p w:rsidR="00C624AC" w:rsidRPr="00FE01B7" w:rsidRDefault="00C624AC" w:rsidP="00B51FE8">
            <w:r w:rsidRPr="00FE01B7">
              <w:rPr>
                <w:sz w:val="20"/>
                <w:szCs w:val="20"/>
              </w:rPr>
              <w:t>- writing process</w:t>
            </w: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language conventions with limited accuracy and effectiveness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the writing process with limited competence</w:t>
            </w: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language conventions with moderate accuracy and effectiveness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the writing process with moderate competence</w:t>
            </w: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language conventions with considerable accuracy and effectiveness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the writing process with considerable competence</w:t>
            </w:r>
          </w:p>
        </w:tc>
        <w:tc>
          <w:tcPr>
            <w:tcW w:w="1884" w:type="dxa"/>
          </w:tcPr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language conventions with a high degree of accuracy and effectiveness</w:t>
            </w:r>
          </w:p>
          <w:p w:rsidR="00C624AC" w:rsidRDefault="00C624AC" w:rsidP="00B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the writing process with a high degree of competence</w:t>
            </w:r>
          </w:p>
        </w:tc>
      </w:tr>
    </w:tbl>
    <w:p w:rsidR="00C624AC" w:rsidRDefault="00C624AC">
      <w:pPr>
        <w:rPr>
          <w:b/>
        </w:rPr>
      </w:pPr>
    </w:p>
    <w:p w:rsidR="004A029A" w:rsidRPr="00C624AC" w:rsidRDefault="00C624AC">
      <w:pPr>
        <w:rPr>
          <w:b/>
        </w:rPr>
      </w:pPr>
      <w:r w:rsidRPr="00C624AC">
        <w:rPr>
          <w:b/>
        </w:rPr>
        <w:t>Final Grade:  _____/25 Points</w:t>
      </w:r>
    </w:p>
    <w:sectPr w:rsidR="004A029A" w:rsidRPr="00C624AC" w:rsidSect="004A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624AC"/>
    <w:rsid w:val="004A029A"/>
    <w:rsid w:val="00C6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4AC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C6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2013-12-02T19:05:00Z</dcterms:created>
  <dcterms:modified xsi:type="dcterms:W3CDTF">2013-12-02T19:05:00Z</dcterms:modified>
</cp:coreProperties>
</file>